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94B64" w14:textId="77777777" w:rsidR="00EA530B" w:rsidRPr="00DD7FA9" w:rsidRDefault="006F6639" w:rsidP="006F6639">
      <w:pPr>
        <w:jc w:val="center"/>
        <w:rPr>
          <w:b/>
          <w:sz w:val="18"/>
          <w:szCs w:val="18"/>
        </w:rPr>
      </w:pPr>
      <w:r w:rsidRPr="00DD7FA9">
        <w:rPr>
          <w:b/>
          <w:sz w:val="18"/>
          <w:szCs w:val="18"/>
        </w:rPr>
        <w:t>IN THE COURT OF THE SEVENTH JUDICIAL CIRCUIT</w:t>
      </w:r>
    </w:p>
    <w:p w14:paraId="484DF399" w14:textId="77777777" w:rsidR="006F6639" w:rsidRPr="00DD7FA9" w:rsidRDefault="006F6639" w:rsidP="006F6639">
      <w:pPr>
        <w:jc w:val="center"/>
        <w:rPr>
          <w:b/>
          <w:sz w:val="18"/>
          <w:szCs w:val="18"/>
        </w:rPr>
      </w:pPr>
      <w:r w:rsidRPr="00DD7FA9">
        <w:rPr>
          <w:b/>
          <w:sz w:val="18"/>
          <w:szCs w:val="18"/>
        </w:rPr>
        <w:t>IN AND FOR FLAGLER COUNTY, FLORIDA</w:t>
      </w:r>
    </w:p>
    <w:p w14:paraId="71871E3B" w14:textId="77777777" w:rsidR="006F6639" w:rsidRPr="00DD7FA9" w:rsidRDefault="006F6639" w:rsidP="006F6639">
      <w:pPr>
        <w:jc w:val="both"/>
        <w:rPr>
          <w:b/>
          <w:sz w:val="18"/>
          <w:szCs w:val="18"/>
        </w:rPr>
      </w:pP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="00CC216F" w:rsidRPr="00DD7FA9">
        <w:rPr>
          <w:b/>
          <w:sz w:val="18"/>
          <w:szCs w:val="18"/>
          <w:u w:val="single"/>
        </w:rPr>
        <w:tab/>
      </w:r>
      <w:r w:rsidR="00CC216F" w:rsidRPr="00DD7FA9">
        <w:rPr>
          <w:b/>
          <w:sz w:val="18"/>
          <w:szCs w:val="18"/>
          <w:u w:val="single"/>
        </w:rPr>
        <w:tab/>
      </w:r>
    </w:p>
    <w:p w14:paraId="679FA715" w14:textId="77777777" w:rsidR="006F6639" w:rsidRPr="00DD7FA9" w:rsidRDefault="006F6639" w:rsidP="006F6639">
      <w:pPr>
        <w:jc w:val="center"/>
        <w:rPr>
          <w:b/>
          <w:sz w:val="18"/>
          <w:szCs w:val="18"/>
        </w:rPr>
      </w:pPr>
      <w:r w:rsidRPr="00DD7FA9">
        <w:rPr>
          <w:b/>
          <w:sz w:val="18"/>
          <w:szCs w:val="18"/>
        </w:rPr>
        <w:t>IF YOU ARE A HOLDER OF COMMERCIAL DRIVER LICENSE YOU CAN NOT ELECT DRIVER IMPROVEMENT SCHOOL, OR HAVE POINTS AND ADJUDICATION WITHHELD AS PER FLORIDA STATUTES 318.14(9) &amp; (10)</w:t>
      </w:r>
    </w:p>
    <w:p w14:paraId="72D9AED0" w14:textId="77777777" w:rsidR="006F6639" w:rsidRPr="00DD7FA9" w:rsidRDefault="006F6639" w:rsidP="006F6639">
      <w:pPr>
        <w:jc w:val="both"/>
        <w:rPr>
          <w:sz w:val="18"/>
          <w:szCs w:val="18"/>
        </w:rPr>
      </w:pP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="00CC216F" w:rsidRPr="00DD7FA9">
        <w:rPr>
          <w:b/>
          <w:sz w:val="18"/>
          <w:szCs w:val="18"/>
          <w:u w:val="single"/>
        </w:rPr>
        <w:tab/>
      </w:r>
      <w:r w:rsidR="00CC216F" w:rsidRPr="00DD7FA9">
        <w:rPr>
          <w:b/>
          <w:sz w:val="18"/>
          <w:szCs w:val="18"/>
          <w:u w:val="single"/>
        </w:rPr>
        <w:tab/>
      </w:r>
    </w:p>
    <w:p w14:paraId="241447C4" w14:textId="77777777" w:rsidR="006F6639" w:rsidRPr="00DD7FA9" w:rsidRDefault="006F6639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>NAME:</w:t>
      </w:r>
    </w:p>
    <w:p w14:paraId="3911FAC0" w14:textId="77777777" w:rsidR="006F6639" w:rsidRPr="00DD7FA9" w:rsidRDefault="006F6639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>ADDRESS:</w:t>
      </w:r>
    </w:p>
    <w:p w14:paraId="01CD7BB5" w14:textId="77777777" w:rsidR="00CC216F" w:rsidRPr="00DD7FA9" w:rsidRDefault="00CC216F" w:rsidP="006F6639">
      <w:pPr>
        <w:jc w:val="both"/>
        <w:rPr>
          <w:sz w:val="18"/>
          <w:szCs w:val="18"/>
        </w:rPr>
      </w:pPr>
    </w:p>
    <w:p w14:paraId="430F8E12" w14:textId="77777777" w:rsidR="006F6639" w:rsidRPr="00DD7FA9" w:rsidRDefault="006F6639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>CITATION NUMBER:</w:t>
      </w:r>
    </w:p>
    <w:p w14:paraId="46CA0EAD" w14:textId="77777777" w:rsidR="006F6639" w:rsidRDefault="006F6639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>CHARGE:</w:t>
      </w:r>
    </w:p>
    <w:p w14:paraId="50A1CDED" w14:textId="77777777" w:rsidR="00614DAA" w:rsidRPr="00DD7FA9" w:rsidRDefault="00614DAA" w:rsidP="006F6639">
      <w:pPr>
        <w:jc w:val="both"/>
        <w:rPr>
          <w:sz w:val="18"/>
          <w:szCs w:val="18"/>
        </w:rPr>
      </w:pPr>
    </w:p>
    <w:p w14:paraId="6A65D716" w14:textId="77777777" w:rsidR="006F6639" w:rsidRPr="00DD7FA9" w:rsidRDefault="006F6639" w:rsidP="006F6639">
      <w:pPr>
        <w:jc w:val="center"/>
        <w:rPr>
          <w:sz w:val="18"/>
          <w:szCs w:val="18"/>
          <w:u w:val="single"/>
        </w:rPr>
      </w:pPr>
      <w:r w:rsidRPr="00DD7FA9">
        <w:rPr>
          <w:b/>
          <w:sz w:val="18"/>
          <w:szCs w:val="18"/>
          <w:u w:val="single"/>
        </w:rPr>
        <w:t>DRIVER IMPROVEMENT AFFIDAVIT</w:t>
      </w:r>
    </w:p>
    <w:p w14:paraId="5FF94699" w14:textId="77777777" w:rsidR="00DD7FA9" w:rsidRPr="00DD7FA9" w:rsidRDefault="00DD7FA9" w:rsidP="006F6639">
      <w:pPr>
        <w:jc w:val="both"/>
        <w:rPr>
          <w:b/>
          <w:sz w:val="18"/>
          <w:szCs w:val="18"/>
        </w:rPr>
      </w:pPr>
    </w:p>
    <w:p w14:paraId="79165317" w14:textId="2660C5BB" w:rsidR="006F6639" w:rsidRPr="00DD7FA9" w:rsidRDefault="006F6639" w:rsidP="006F6639">
      <w:pPr>
        <w:jc w:val="both"/>
        <w:rPr>
          <w:sz w:val="18"/>
          <w:szCs w:val="18"/>
        </w:rPr>
      </w:pPr>
      <w:r w:rsidRPr="00DD7FA9">
        <w:rPr>
          <w:b/>
          <w:sz w:val="18"/>
          <w:szCs w:val="18"/>
        </w:rPr>
        <w:t>WARNING:</w:t>
      </w:r>
      <w:r w:rsidRPr="00DD7FA9">
        <w:rPr>
          <w:sz w:val="18"/>
          <w:szCs w:val="18"/>
        </w:rPr>
        <w:t xml:space="preserve">  Do not sign this affidavit until you are sure you understand all terms of the Traffic School option.  Your failure to understand could result in the loss of your Driver’s License.  </w:t>
      </w:r>
      <w:r w:rsidRPr="00DD7FA9">
        <w:rPr>
          <w:b/>
          <w:sz w:val="18"/>
          <w:szCs w:val="18"/>
          <w:u w:val="single"/>
        </w:rPr>
        <w:t>There are NO EXCEPTIONS.</w:t>
      </w:r>
      <w:r w:rsidRPr="00DD7FA9">
        <w:rPr>
          <w:sz w:val="18"/>
          <w:szCs w:val="18"/>
        </w:rPr>
        <w:t xml:space="preserve">  If you do not attend, after this election, your license will be suspended and points will be assessed.  Also, additional penalties will be incurred before you are able to obtain a valid driver’s license.  This will also result in the forfeiture of one of your </w:t>
      </w:r>
      <w:r w:rsidR="00770202">
        <w:rPr>
          <w:sz w:val="18"/>
          <w:szCs w:val="18"/>
        </w:rPr>
        <w:t>eight</w:t>
      </w:r>
      <w:r w:rsidRPr="00DD7FA9">
        <w:rPr>
          <w:sz w:val="18"/>
          <w:szCs w:val="18"/>
        </w:rPr>
        <w:t xml:space="preserve"> (</w:t>
      </w:r>
      <w:r w:rsidR="00770202">
        <w:rPr>
          <w:sz w:val="18"/>
          <w:szCs w:val="18"/>
        </w:rPr>
        <w:t>8</w:t>
      </w:r>
      <w:r w:rsidRPr="00DD7FA9">
        <w:rPr>
          <w:sz w:val="18"/>
          <w:szCs w:val="18"/>
        </w:rPr>
        <w:t>) school elections allowed by the State of Florida.  You will not be eligible for traffic school again for twelve (12) months from the date below.</w:t>
      </w:r>
    </w:p>
    <w:p w14:paraId="687E8EB1" w14:textId="77777777" w:rsidR="006F6639" w:rsidRPr="00DD7FA9" w:rsidRDefault="006F6639" w:rsidP="006F6639">
      <w:pPr>
        <w:jc w:val="both"/>
        <w:rPr>
          <w:sz w:val="18"/>
          <w:szCs w:val="18"/>
        </w:rPr>
      </w:pPr>
    </w:p>
    <w:p w14:paraId="5A35075F" w14:textId="3260F2D2" w:rsidR="006F6639" w:rsidRPr="00DD7FA9" w:rsidRDefault="00DD7FA9" w:rsidP="006F6639">
      <w:pPr>
        <w:jc w:val="both"/>
        <w:rPr>
          <w:b/>
          <w:sz w:val="18"/>
          <w:szCs w:val="18"/>
        </w:rPr>
      </w:pPr>
      <w:r w:rsidRPr="00DD7FA9">
        <w:rPr>
          <w:sz w:val="18"/>
          <w:szCs w:val="18"/>
        </w:rPr>
        <w:t>I elect under FS 318.14(9) to attend a Florida approved driver improvement school (BDI).  I understand points will be withheld on my Florida License.</w:t>
      </w:r>
      <w:r w:rsidRPr="00DD7FA9">
        <w:rPr>
          <w:b/>
          <w:sz w:val="18"/>
          <w:szCs w:val="18"/>
        </w:rPr>
        <w:t xml:space="preserve">  I hereby swear as of this date, I have not made this election in the past 12 months, nor have I done so more than </w:t>
      </w:r>
      <w:r w:rsidR="00770202">
        <w:rPr>
          <w:b/>
          <w:sz w:val="18"/>
          <w:szCs w:val="18"/>
        </w:rPr>
        <w:t>8</w:t>
      </w:r>
      <w:r w:rsidRPr="00DD7FA9">
        <w:rPr>
          <w:b/>
          <w:sz w:val="18"/>
          <w:szCs w:val="18"/>
        </w:rPr>
        <w:t xml:space="preserve"> times in my life.</w:t>
      </w:r>
      <w:r w:rsidRPr="00DD7FA9">
        <w:rPr>
          <w:sz w:val="18"/>
          <w:szCs w:val="18"/>
        </w:rPr>
        <w:t xml:space="preserve">  </w:t>
      </w:r>
      <w:r w:rsidRPr="00DD7FA9">
        <w:rPr>
          <w:b/>
          <w:sz w:val="18"/>
          <w:szCs w:val="18"/>
        </w:rPr>
        <w:t xml:space="preserve">I UNDERSTAND THAT I MUST PROVIDE PROOF OF COMPLETION OF THE COURSE TO THE CLERK’S OFFICE IN FLAGLER COUNTY (see address below) WITHIN </w:t>
      </w:r>
      <w:r w:rsidR="00F058BE">
        <w:rPr>
          <w:b/>
          <w:sz w:val="18"/>
          <w:szCs w:val="18"/>
        </w:rPr>
        <w:t>60</w:t>
      </w:r>
      <w:r w:rsidRPr="00DD7FA9">
        <w:rPr>
          <w:b/>
          <w:sz w:val="18"/>
          <w:szCs w:val="18"/>
        </w:rPr>
        <w:t xml:space="preserve"> DAYS OF THE DATE BELOW.</w:t>
      </w:r>
    </w:p>
    <w:p w14:paraId="3F68B701" w14:textId="77777777" w:rsidR="00DD7FA9" w:rsidRPr="00DD7FA9" w:rsidRDefault="00DD7FA9" w:rsidP="006F6639">
      <w:pPr>
        <w:jc w:val="both"/>
        <w:rPr>
          <w:b/>
          <w:sz w:val="18"/>
          <w:szCs w:val="18"/>
        </w:rPr>
      </w:pPr>
    </w:p>
    <w:p w14:paraId="2F4185FE" w14:textId="77777777" w:rsidR="00DD7FA9" w:rsidRPr="00DD7FA9" w:rsidRDefault="00DD7FA9" w:rsidP="006F6639">
      <w:pPr>
        <w:jc w:val="both"/>
        <w:rPr>
          <w:sz w:val="18"/>
          <w:szCs w:val="18"/>
        </w:rPr>
      </w:pPr>
      <w:r w:rsidRPr="00DD7FA9">
        <w:rPr>
          <w:b/>
          <w:sz w:val="18"/>
          <w:szCs w:val="18"/>
        </w:rPr>
        <w:t xml:space="preserve">**OUT OF STATE LICENSE HOLDERS: </w:t>
      </w:r>
      <w:r w:rsidRPr="00DD7FA9">
        <w:rPr>
          <w:sz w:val="18"/>
          <w:szCs w:val="18"/>
        </w:rPr>
        <w:t>You should contact the Department of Highway Safety in your State before electing this option.  You</w:t>
      </w:r>
      <w:r w:rsidR="009F6DEE">
        <w:rPr>
          <w:sz w:val="18"/>
          <w:szCs w:val="18"/>
        </w:rPr>
        <w:t>r</w:t>
      </w:r>
      <w:r w:rsidRPr="00DD7FA9">
        <w:rPr>
          <w:sz w:val="18"/>
          <w:szCs w:val="18"/>
        </w:rPr>
        <w:t xml:space="preserve"> licensing State </w:t>
      </w:r>
      <w:r w:rsidRPr="009F6DEE">
        <w:rPr>
          <w:b/>
          <w:sz w:val="18"/>
          <w:szCs w:val="18"/>
        </w:rPr>
        <w:t>MAY NOT</w:t>
      </w:r>
      <w:r w:rsidRPr="00DD7FA9">
        <w:rPr>
          <w:sz w:val="18"/>
          <w:szCs w:val="18"/>
        </w:rPr>
        <w:t xml:space="preserve"> honor this option.</w:t>
      </w:r>
    </w:p>
    <w:p w14:paraId="7FBE38F0" w14:textId="77777777" w:rsidR="006F6639" w:rsidRPr="00DD7FA9" w:rsidRDefault="006F6639" w:rsidP="006F6639">
      <w:pPr>
        <w:jc w:val="both"/>
        <w:rPr>
          <w:sz w:val="18"/>
          <w:szCs w:val="18"/>
        </w:rPr>
      </w:pPr>
    </w:p>
    <w:p w14:paraId="3F9B3CF5" w14:textId="77777777" w:rsidR="00FB57B7" w:rsidRPr="00DD7FA9" w:rsidRDefault="00FB57B7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</w:p>
    <w:p w14:paraId="417E60E4" w14:textId="77777777" w:rsidR="00FB57B7" w:rsidRPr="00DD7FA9" w:rsidRDefault="00FB57B7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  <w:t>DEFENDANT’S SIGNATURE</w:t>
      </w:r>
    </w:p>
    <w:p w14:paraId="2857D529" w14:textId="77777777" w:rsidR="00CC216F" w:rsidRPr="00DD7FA9" w:rsidRDefault="00CC216F" w:rsidP="006F6639">
      <w:pPr>
        <w:jc w:val="both"/>
        <w:rPr>
          <w:sz w:val="18"/>
          <w:szCs w:val="18"/>
        </w:rPr>
      </w:pPr>
    </w:p>
    <w:p w14:paraId="4C994090" w14:textId="77777777" w:rsidR="00FB57B7" w:rsidRPr="00DD7FA9" w:rsidRDefault="00FB57B7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 xml:space="preserve">SWORN TO AND SUBSCRIBED before me this </w:t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</w:rPr>
        <w:t xml:space="preserve"> day of </w:t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</w:rPr>
        <w:t>, 20</w:t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</w:rPr>
        <w:t>.</w:t>
      </w:r>
    </w:p>
    <w:p w14:paraId="2E4EB6C5" w14:textId="77777777" w:rsidR="00CC216F" w:rsidRDefault="00CC216F" w:rsidP="006F6639">
      <w:pPr>
        <w:jc w:val="both"/>
        <w:rPr>
          <w:sz w:val="18"/>
          <w:szCs w:val="18"/>
        </w:rPr>
      </w:pPr>
    </w:p>
    <w:p w14:paraId="1CC670F8" w14:textId="77777777" w:rsidR="00A85DE9" w:rsidRPr="00DD7FA9" w:rsidRDefault="00A85DE9" w:rsidP="006F6639">
      <w:pPr>
        <w:jc w:val="both"/>
        <w:rPr>
          <w:sz w:val="18"/>
          <w:szCs w:val="18"/>
        </w:rPr>
      </w:pPr>
    </w:p>
    <w:p w14:paraId="03E8A5ED" w14:textId="77777777" w:rsidR="00FB57B7" w:rsidRPr="00DD7FA9" w:rsidRDefault="00FB57B7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  <w:r w:rsidRPr="00DD7FA9">
        <w:rPr>
          <w:sz w:val="18"/>
          <w:szCs w:val="18"/>
          <w:u w:val="single"/>
        </w:rPr>
        <w:tab/>
      </w:r>
    </w:p>
    <w:p w14:paraId="0F3221AF" w14:textId="77777777" w:rsidR="00FB57B7" w:rsidRPr="00DD7FA9" w:rsidRDefault="00FB57B7" w:rsidP="006F6639">
      <w:pPr>
        <w:jc w:val="both"/>
        <w:rPr>
          <w:sz w:val="18"/>
          <w:szCs w:val="18"/>
        </w:rPr>
      </w:pP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</w:r>
      <w:r w:rsidRPr="00DD7FA9">
        <w:rPr>
          <w:sz w:val="18"/>
          <w:szCs w:val="18"/>
        </w:rPr>
        <w:tab/>
        <w:t>DEPUTY CLERK</w:t>
      </w:r>
    </w:p>
    <w:p w14:paraId="1142ECFA" w14:textId="77777777" w:rsidR="00FB57B7" w:rsidRPr="00DD7FA9" w:rsidRDefault="00FB57B7" w:rsidP="006F6639">
      <w:pPr>
        <w:jc w:val="both"/>
        <w:rPr>
          <w:sz w:val="18"/>
          <w:szCs w:val="18"/>
        </w:rPr>
      </w:pP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Pr="00DD7FA9">
        <w:rPr>
          <w:b/>
          <w:sz w:val="18"/>
          <w:szCs w:val="18"/>
          <w:u w:val="single"/>
        </w:rPr>
        <w:tab/>
      </w:r>
      <w:r w:rsidR="00CC216F" w:rsidRPr="00DD7FA9">
        <w:rPr>
          <w:b/>
          <w:sz w:val="18"/>
          <w:szCs w:val="18"/>
          <w:u w:val="single"/>
        </w:rPr>
        <w:tab/>
      </w:r>
      <w:r w:rsidR="00CC216F" w:rsidRPr="00DD7FA9">
        <w:rPr>
          <w:b/>
          <w:sz w:val="18"/>
          <w:szCs w:val="18"/>
          <w:u w:val="single"/>
        </w:rPr>
        <w:tab/>
      </w:r>
    </w:p>
    <w:p w14:paraId="4F89E15A" w14:textId="77777777" w:rsidR="00FB57B7" w:rsidRPr="00DD7FA9" w:rsidRDefault="00FB57B7" w:rsidP="00FB57B7">
      <w:pPr>
        <w:jc w:val="center"/>
        <w:rPr>
          <w:b/>
          <w:sz w:val="18"/>
          <w:szCs w:val="18"/>
        </w:rPr>
      </w:pPr>
      <w:r w:rsidRPr="00DD7FA9">
        <w:rPr>
          <w:b/>
          <w:sz w:val="18"/>
          <w:szCs w:val="18"/>
        </w:rPr>
        <w:t>THE KIM C HAMMOND JUSTICE CENTER</w:t>
      </w:r>
    </w:p>
    <w:p w14:paraId="77970BD0" w14:textId="77777777" w:rsidR="00FB57B7" w:rsidRPr="00DD7FA9" w:rsidRDefault="00FB57B7" w:rsidP="00FB57B7">
      <w:pPr>
        <w:jc w:val="center"/>
        <w:rPr>
          <w:b/>
          <w:sz w:val="18"/>
          <w:szCs w:val="18"/>
        </w:rPr>
      </w:pPr>
      <w:r w:rsidRPr="00DD7FA9">
        <w:rPr>
          <w:b/>
          <w:sz w:val="18"/>
          <w:szCs w:val="18"/>
        </w:rPr>
        <w:t>1769 E. Moody Blvd., Building 1</w:t>
      </w:r>
    </w:p>
    <w:p w14:paraId="78AD2DC2" w14:textId="77777777" w:rsidR="00FB57B7" w:rsidRDefault="00FB57B7" w:rsidP="00FB57B7">
      <w:pPr>
        <w:jc w:val="center"/>
        <w:rPr>
          <w:sz w:val="20"/>
          <w:szCs w:val="20"/>
        </w:rPr>
      </w:pPr>
      <w:r w:rsidRPr="00DD7FA9">
        <w:rPr>
          <w:b/>
          <w:sz w:val="18"/>
          <w:szCs w:val="18"/>
        </w:rPr>
        <w:t>Bunnell, FL  32110</w:t>
      </w:r>
    </w:p>
    <w:p w14:paraId="26C16DC7" w14:textId="77777777" w:rsidR="00FB57B7" w:rsidRDefault="00FB57B7" w:rsidP="00FB57B7">
      <w:pPr>
        <w:jc w:val="both"/>
        <w:rPr>
          <w:sz w:val="20"/>
          <w:szCs w:val="20"/>
        </w:rPr>
      </w:pPr>
    </w:p>
    <w:p w14:paraId="659D4056" w14:textId="77777777" w:rsidR="00FB57B7" w:rsidRPr="0070492C" w:rsidRDefault="00FB57B7" w:rsidP="00FB57B7">
      <w:pPr>
        <w:jc w:val="center"/>
        <w:rPr>
          <w:sz w:val="16"/>
          <w:szCs w:val="16"/>
        </w:rPr>
      </w:pPr>
      <w:r w:rsidRPr="0070492C">
        <w:rPr>
          <w:sz w:val="16"/>
          <w:szCs w:val="16"/>
        </w:rPr>
        <w:t>Certificate, Acknowledgment in an Individual Capacity (Florida)</w:t>
      </w:r>
    </w:p>
    <w:p w14:paraId="5CBA034D" w14:textId="77777777" w:rsidR="00FB57B7" w:rsidRPr="0070492C" w:rsidRDefault="00FB57B7" w:rsidP="00FB57B7">
      <w:pPr>
        <w:rPr>
          <w:sz w:val="16"/>
          <w:szCs w:val="16"/>
        </w:rPr>
      </w:pPr>
    </w:p>
    <w:p w14:paraId="671D7591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>State of Florida</w:t>
      </w:r>
    </w:p>
    <w:p w14:paraId="70341849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 xml:space="preserve">County of </w:t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</w:p>
    <w:p w14:paraId="199495D8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>The foregoing instrument was acknowledged before me by means of (how the individual appeared; check one).</w:t>
      </w:r>
    </w:p>
    <w:p w14:paraId="7445338B" w14:textId="77777777" w:rsidR="00FB57B7" w:rsidRPr="0070492C" w:rsidRDefault="00FB57B7" w:rsidP="00FB57B7">
      <w:pPr>
        <w:rPr>
          <w:sz w:val="16"/>
          <w:szCs w:val="16"/>
        </w:rPr>
      </w:pPr>
    </w:p>
    <w:p w14:paraId="1DD73E8E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</w:rPr>
        <w:t xml:space="preserve"> Physical presence or </w:t>
      </w:r>
      <w:r w:rsidRPr="0070492C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70492C">
        <w:rPr>
          <w:sz w:val="16"/>
          <w:szCs w:val="16"/>
        </w:rPr>
        <w:t xml:space="preserve"> online notarization this </w:t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</w:rPr>
        <w:t xml:space="preserve">day of </w:t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</w:rPr>
        <w:t xml:space="preserve">, 20 </w:t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</w:p>
    <w:p w14:paraId="65878601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  <w:t>(Date)</w:t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  <w:t xml:space="preserve">  (Month)</w:t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  <w:t>(Year)</w:t>
      </w:r>
    </w:p>
    <w:p w14:paraId="1B2CCBF4" w14:textId="77777777" w:rsidR="00FB57B7" w:rsidRPr="0070492C" w:rsidRDefault="00FB57B7" w:rsidP="00FB57B7">
      <w:pPr>
        <w:rPr>
          <w:sz w:val="16"/>
          <w:szCs w:val="16"/>
        </w:rPr>
      </w:pPr>
    </w:p>
    <w:p w14:paraId="2098FF39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 xml:space="preserve">By </w:t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</w:p>
    <w:p w14:paraId="2883EE4C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  <w:t>(Name of Individual Acknowledging)</w:t>
      </w:r>
    </w:p>
    <w:p w14:paraId="6859A31D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 xml:space="preserve">Individual Identification by: </w:t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</w:rPr>
        <w:t xml:space="preserve"> Personal Knowledge </w:t>
      </w:r>
      <w:r w:rsidRPr="0070492C">
        <w:rPr>
          <w:sz w:val="16"/>
          <w:szCs w:val="16"/>
          <w:u w:val="single"/>
        </w:rPr>
        <w:tab/>
      </w:r>
      <w:r w:rsidR="00CC216F">
        <w:rPr>
          <w:sz w:val="16"/>
          <w:szCs w:val="16"/>
          <w:u w:val="single"/>
        </w:rPr>
        <w:tab/>
      </w:r>
      <w:r w:rsidRPr="0070492C">
        <w:rPr>
          <w:sz w:val="16"/>
          <w:szCs w:val="16"/>
        </w:rPr>
        <w:t xml:space="preserve"> Satisfactory Evidence, Type:</w:t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</w:p>
    <w:p w14:paraId="51D370A4" w14:textId="77777777" w:rsidR="00FB57B7" w:rsidRPr="0070492C" w:rsidRDefault="00FB57B7" w:rsidP="00FB57B7">
      <w:pPr>
        <w:rPr>
          <w:sz w:val="16"/>
          <w:szCs w:val="16"/>
        </w:rPr>
      </w:pPr>
    </w:p>
    <w:p w14:paraId="37952D01" w14:textId="77777777" w:rsidR="00FB57B7" w:rsidRPr="0070492C" w:rsidRDefault="00FB57B7" w:rsidP="00FB57B7">
      <w:pPr>
        <w:rPr>
          <w:sz w:val="16"/>
          <w:szCs w:val="16"/>
        </w:rPr>
      </w:pPr>
    </w:p>
    <w:p w14:paraId="70EC48A4" w14:textId="77777777" w:rsidR="00FB57B7" w:rsidRPr="0070492C" w:rsidRDefault="00FB57B7" w:rsidP="00FB57B7">
      <w:pPr>
        <w:rPr>
          <w:sz w:val="16"/>
          <w:szCs w:val="16"/>
        </w:rPr>
      </w:pPr>
    </w:p>
    <w:p w14:paraId="33ABAE25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</w:p>
    <w:p w14:paraId="5C4490F0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  <w:t>Signature of Notary Public</w:t>
      </w:r>
    </w:p>
    <w:p w14:paraId="4D793CAD" w14:textId="77777777" w:rsidR="00FB57B7" w:rsidRPr="0070492C" w:rsidRDefault="00FB57B7" w:rsidP="00FB57B7">
      <w:pPr>
        <w:rPr>
          <w:sz w:val="16"/>
          <w:szCs w:val="16"/>
        </w:rPr>
      </w:pPr>
    </w:p>
    <w:p w14:paraId="3F198B7E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  <w:u w:val="single"/>
        </w:rPr>
        <w:tab/>
      </w:r>
      <w:r w:rsidRPr="0070492C">
        <w:rPr>
          <w:sz w:val="16"/>
          <w:szCs w:val="16"/>
        </w:rPr>
        <w:t>, Notary Public</w:t>
      </w:r>
    </w:p>
    <w:p w14:paraId="52094806" w14:textId="77777777" w:rsidR="00FB57B7" w:rsidRPr="0070492C" w:rsidRDefault="00FB57B7" w:rsidP="00FB57B7">
      <w:pPr>
        <w:rPr>
          <w:sz w:val="16"/>
          <w:szCs w:val="16"/>
        </w:rPr>
      </w:pP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</w:r>
      <w:r w:rsidRPr="0070492C">
        <w:rPr>
          <w:sz w:val="16"/>
          <w:szCs w:val="16"/>
        </w:rPr>
        <w:tab/>
        <w:t>(Typed, Printed or Stamped Name of Notary Public)</w:t>
      </w:r>
    </w:p>
    <w:p w14:paraId="491CF38F" w14:textId="77777777" w:rsidR="00FB57B7" w:rsidRPr="00FB57B7" w:rsidRDefault="00FB57B7" w:rsidP="00DD7FA9">
      <w:pPr>
        <w:rPr>
          <w:sz w:val="20"/>
          <w:szCs w:val="20"/>
        </w:rPr>
      </w:pPr>
      <w:r w:rsidRPr="0070492C">
        <w:rPr>
          <w:sz w:val="16"/>
          <w:szCs w:val="16"/>
        </w:rPr>
        <w:t>(Affix FL Notary Stamp above)</w:t>
      </w:r>
    </w:p>
    <w:sectPr w:rsidR="00FB57B7" w:rsidRPr="00FB57B7" w:rsidSect="00DD7FA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39"/>
    <w:rsid w:val="00614DAA"/>
    <w:rsid w:val="006F6639"/>
    <w:rsid w:val="00770202"/>
    <w:rsid w:val="008B3CEA"/>
    <w:rsid w:val="009F6DEE"/>
    <w:rsid w:val="00A85DE9"/>
    <w:rsid w:val="00BA4294"/>
    <w:rsid w:val="00CC216F"/>
    <w:rsid w:val="00DD7FA9"/>
    <w:rsid w:val="00E50974"/>
    <w:rsid w:val="00EA530B"/>
    <w:rsid w:val="00F058BE"/>
    <w:rsid w:val="00F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C354"/>
  <w15:chartTrackingRefBased/>
  <w15:docId w15:val="{0E2C0B15-1116-479A-838B-EA9515F7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D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5077E3977AA4BB6BEA8560A8C93F1" ma:contentTypeVersion="12" ma:contentTypeDescription="Create a new document." ma:contentTypeScope="" ma:versionID="01af227d6b928d86e4503f037383dc1a">
  <xsd:schema xmlns:xsd="http://www.w3.org/2001/XMLSchema" xmlns:xs="http://www.w3.org/2001/XMLSchema" xmlns:p="http://schemas.microsoft.com/office/2006/metadata/properties" xmlns:ns2="f287cbb5-4bca-406f-ae68-a94db79d4b41" xmlns:ns3="a41723de-8496-4b72-a8c6-bc9c42f52c2e" targetNamespace="http://schemas.microsoft.com/office/2006/metadata/properties" ma:root="true" ma:fieldsID="7cfc65d86b1da1481c6baacedc6d0a4d" ns2:_="" ns3:_="">
    <xsd:import namespace="f287cbb5-4bca-406f-ae68-a94db79d4b41"/>
    <xsd:import namespace="a41723de-8496-4b72-a8c6-bc9c42f52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7cbb5-4bca-406f-ae68-a94db79d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e5b856-c00d-4427-8add-11127385c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723de-8496-4b72-a8c6-bc9c42f52c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d69d5d-464e-40aa-8a0f-d93540fb0865}" ma:internalName="TaxCatchAll" ma:showField="CatchAllData" ma:web="a41723de-8496-4b72-a8c6-bc9c42f52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723de-8496-4b72-a8c6-bc9c42f52c2e" xsi:nil="true"/>
    <lcf76f155ced4ddcb4097134ff3c332f xmlns="f287cbb5-4bca-406f-ae68-a94db79d4b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58DAC-DB53-411E-AAFA-403A7664B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7cbb5-4bca-406f-ae68-a94db79d4b41"/>
    <ds:schemaRef ds:uri="a41723de-8496-4b72-a8c6-bc9c42f52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2122F-166B-4ED3-AC7D-08D6F92E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58B9A-EA3B-4522-8AD5-0C3B434329E8}">
  <ds:schemaRefs>
    <ds:schemaRef ds:uri="http://schemas.microsoft.com/office/2006/metadata/properties"/>
    <ds:schemaRef ds:uri="http://schemas.microsoft.com/office/infopath/2007/PartnerControls"/>
    <ds:schemaRef ds:uri="a41723de-8496-4b72-a8c6-bc9c42f52c2e"/>
    <ds:schemaRef ds:uri="f287cbb5-4bca-406f-ae68-a94db79d4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Antria Barham</dc:creator>
  <cp:keywords/>
  <dc:description/>
  <cp:lastModifiedBy>Antria Barham</cp:lastModifiedBy>
  <cp:revision>4</cp:revision>
  <cp:lastPrinted>2020-04-30T17:05:00Z</cp:lastPrinted>
  <dcterms:created xsi:type="dcterms:W3CDTF">2020-04-30T15:04:00Z</dcterms:created>
  <dcterms:modified xsi:type="dcterms:W3CDTF">2025-01-03T15:26:00Z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0x010100B235077E3977AA4BB6BEA8560A8C93F1</vt:lpwstr>
  </property>
  <property fmtid="{D5CDD505-2E9C-101B-9397-08002B2CF9AE}" pid="3" name="Order">
    <vt:r8>287800</vt:r8>
  </property>
  <property fmtid="{D5CDD505-2E9C-101B-9397-08002B2CF9AE}" pid="4" name="MediaServiceImageTags">
    <vt:lpwstr/>
  </property>
</Properties>
</file>